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D59BD" w:rsidRDefault="00204A3C">
      <w:r>
        <w:fldChar w:fldCharType="begin"/>
      </w:r>
      <w:r>
        <w:instrText xml:space="preserve"> INCLUDEPICTURE  "cid:image002.png@01D5D92B.F87D9AE0"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6" o:spid="_x0000_i1025" type="#_x0000_t75" alt="" style="width:424.5pt;height:322pt">
            <v:imagedata r:id="rId4" r:href="rId5"/>
          </v:shape>
        </w:pict>
      </w:r>
      <w:r>
        <w:fldChar w:fldCharType="end"/>
      </w:r>
    </w:p>
    <w:sectPr w:rsidR="00ED59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3C"/>
    <w:rsid w:val="00204A3C"/>
    <w:rsid w:val="00ED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297D6-6B2F-4337-94F7-8D98F7CC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5D92B.F87D9A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Lúcia Sobral Coelho (SRD)</dc:creator>
  <cp:keywords/>
  <dc:description/>
  <cp:lastModifiedBy>Maria Lúcia Sobral Coelho (SRD)</cp:lastModifiedBy>
  <cp:revision>1</cp:revision>
  <dcterms:created xsi:type="dcterms:W3CDTF">2020-02-03T12:49:00Z</dcterms:created>
  <dcterms:modified xsi:type="dcterms:W3CDTF">2020-02-03T12:50:00Z</dcterms:modified>
</cp:coreProperties>
</file>